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56378D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5-1176</w:t>
      </w:r>
      <w:r w:rsidRPr="0056378D">
        <w:rPr>
          <w:bCs/>
          <w:sz w:val="28"/>
          <w:szCs w:val="28"/>
        </w:rPr>
        <w:t>-2203/2025</w:t>
      </w:r>
    </w:p>
    <w:p w:rsidR="006666AF" w:rsidRPr="0056378D" w:rsidP="00CC76B8">
      <w:pPr>
        <w:jc w:val="right"/>
        <w:rPr>
          <w:bCs/>
          <w:sz w:val="28"/>
          <w:szCs w:val="28"/>
        </w:rPr>
      </w:pPr>
      <w:r w:rsidRPr="0056378D">
        <w:rPr>
          <w:bCs/>
          <w:sz w:val="28"/>
          <w:szCs w:val="28"/>
        </w:rPr>
        <w:t>УИД: 86MS0054-01-2025-00</w:t>
      </w:r>
      <w:r w:rsidR="00F23F12">
        <w:rPr>
          <w:bCs/>
          <w:sz w:val="28"/>
          <w:szCs w:val="28"/>
        </w:rPr>
        <w:t>5651</w:t>
      </w:r>
      <w:r w:rsidRPr="0056378D">
        <w:rPr>
          <w:bCs/>
          <w:sz w:val="28"/>
          <w:szCs w:val="28"/>
        </w:rPr>
        <w:t>-</w:t>
      </w:r>
      <w:r w:rsidR="00F23F12">
        <w:rPr>
          <w:bCs/>
          <w:sz w:val="28"/>
          <w:szCs w:val="28"/>
        </w:rPr>
        <w:t>80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 августа</w:t>
      </w:r>
      <w:r w:rsidRPr="00702F09">
        <w:rPr>
          <w:sz w:val="28"/>
          <w:szCs w:val="28"/>
        </w:rPr>
        <w:t xml:space="preserve"> 2025 года                                                   г. Нягань ХМАО-Югры</w:t>
      </w: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 </w:t>
      </w:r>
    </w:p>
    <w:p w:rsidR="00F8282F" w:rsidP="005637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Астафьева Ильи Ал</w:t>
      </w:r>
      <w:r>
        <w:rPr>
          <w:sz w:val="28"/>
          <w:szCs w:val="28"/>
          <w:lang w:eastAsia="x-none"/>
        </w:rPr>
        <w:t>ександровича</w:t>
      </w:r>
      <w:r w:rsidR="0056378D">
        <w:rPr>
          <w:sz w:val="28"/>
          <w:szCs w:val="28"/>
          <w:lang w:eastAsia="x-none"/>
        </w:rPr>
        <w:t xml:space="preserve">, </w:t>
      </w:r>
      <w:r w:rsidR="00714E64">
        <w:rPr>
          <w:sz w:val="28"/>
          <w:szCs w:val="28"/>
          <w:lang w:eastAsia="x-none"/>
        </w:rPr>
        <w:t>*</w:t>
      </w:r>
      <w:r w:rsidRPr="0076306A" w:rsidR="0056378D">
        <w:rPr>
          <w:sz w:val="28"/>
          <w:szCs w:val="28"/>
          <w:lang w:eastAsia="x-none"/>
        </w:rPr>
        <w:t xml:space="preserve"> года рождения, </w:t>
      </w:r>
      <w:r w:rsidR="0056378D">
        <w:rPr>
          <w:sz w:val="28"/>
          <w:szCs w:val="28"/>
          <w:lang w:eastAsia="x-none"/>
        </w:rPr>
        <w:t xml:space="preserve">уроженца </w:t>
      </w:r>
      <w:r w:rsidR="00714E64">
        <w:rPr>
          <w:sz w:val="28"/>
          <w:szCs w:val="28"/>
          <w:lang w:eastAsia="x-none"/>
        </w:rPr>
        <w:t>*</w:t>
      </w:r>
      <w:r w:rsidR="0056378D">
        <w:rPr>
          <w:sz w:val="28"/>
          <w:szCs w:val="28"/>
          <w:lang w:eastAsia="x-none"/>
        </w:rPr>
        <w:t>,</w:t>
      </w:r>
      <w:r w:rsidRPr="0076306A" w:rsidR="0056378D">
        <w:rPr>
          <w:sz w:val="28"/>
          <w:szCs w:val="28"/>
          <w:lang w:eastAsia="x-none"/>
        </w:rPr>
        <w:t xml:space="preserve"> граждан</w:t>
      </w:r>
      <w:r w:rsidR="0056378D">
        <w:rPr>
          <w:sz w:val="28"/>
          <w:szCs w:val="28"/>
          <w:lang w:eastAsia="x-none"/>
        </w:rPr>
        <w:t>ина</w:t>
      </w:r>
      <w:r w:rsidRPr="0076306A" w:rsidR="0056378D">
        <w:rPr>
          <w:sz w:val="28"/>
          <w:szCs w:val="28"/>
          <w:lang w:eastAsia="x-none"/>
        </w:rPr>
        <w:t xml:space="preserve"> </w:t>
      </w:r>
      <w:r w:rsidR="0056378D">
        <w:rPr>
          <w:sz w:val="28"/>
          <w:szCs w:val="28"/>
          <w:lang w:eastAsia="x-none"/>
        </w:rPr>
        <w:t>Российской Федерации</w:t>
      </w:r>
      <w:r w:rsidRPr="0076306A" w:rsidR="0056378D">
        <w:rPr>
          <w:sz w:val="28"/>
          <w:szCs w:val="28"/>
          <w:lang w:eastAsia="x-none"/>
        </w:rPr>
        <w:t xml:space="preserve">, </w:t>
      </w:r>
      <w:r w:rsidR="00714E64">
        <w:rPr>
          <w:sz w:val="28"/>
          <w:szCs w:val="28"/>
          <w:lang w:eastAsia="x-none"/>
        </w:rPr>
        <w:t>*</w:t>
      </w:r>
      <w:r w:rsidR="0056378D">
        <w:rPr>
          <w:sz w:val="28"/>
          <w:szCs w:val="28"/>
          <w:lang w:eastAsia="x-none"/>
        </w:rPr>
        <w:t xml:space="preserve"> зарегистрированного</w:t>
      </w:r>
      <w:r>
        <w:rPr>
          <w:sz w:val="28"/>
          <w:szCs w:val="28"/>
          <w:lang w:eastAsia="x-none"/>
        </w:rPr>
        <w:t xml:space="preserve"> и проживающего</w:t>
      </w:r>
      <w:r w:rsidR="0056378D">
        <w:rPr>
          <w:sz w:val="28"/>
          <w:szCs w:val="28"/>
          <w:lang w:eastAsia="x-none"/>
        </w:rPr>
        <w:t xml:space="preserve"> </w:t>
      </w:r>
      <w:r w:rsidRPr="0083402B" w:rsidR="0056378D">
        <w:rPr>
          <w:sz w:val="28"/>
          <w:szCs w:val="28"/>
          <w:lang w:eastAsia="x-none"/>
        </w:rPr>
        <w:t xml:space="preserve">по адресу: </w:t>
      </w:r>
      <w:r w:rsidR="0056378D">
        <w:rPr>
          <w:sz w:val="28"/>
          <w:szCs w:val="28"/>
          <w:lang w:eastAsia="x-none"/>
        </w:rPr>
        <w:t xml:space="preserve">ХМАО-Югра, </w:t>
      </w:r>
      <w:r w:rsidR="00714E64">
        <w:rPr>
          <w:sz w:val="28"/>
          <w:szCs w:val="28"/>
          <w:lang w:eastAsia="x-none"/>
        </w:rPr>
        <w:t>*</w:t>
      </w:r>
      <w:r w:rsidR="00777A9E">
        <w:rPr>
          <w:sz w:val="28"/>
          <w:szCs w:val="28"/>
        </w:rPr>
        <w:t>,</w:t>
      </w:r>
    </w:p>
    <w:p w:rsidR="00882F9E" w:rsidRPr="00777A9E" w:rsidP="0056378D">
      <w:pPr>
        <w:ind w:firstLine="708"/>
        <w:jc w:val="both"/>
        <w:rPr>
          <w:sz w:val="28"/>
          <w:szCs w:val="28"/>
          <w:lang w:eastAsia="x-none"/>
        </w:rPr>
      </w:pPr>
    </w:p>
    <w:p w:rsidR="00F8282F" w:rsidRPr="00702F09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882F9E" w:rsidP="00F8282F">
      <w:pPr>
        <w:ind w:firstLine="720"/>
        <w:jc w:val="both"/>
        <w:rPr>
          <w:sz w:val="28"/>
          <w:szCs w:val="28"/>
        </w:rPr>
      </w:pP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16.08.2025</w:t>
      </w:r>
      <w:r w:rsidR="0056378D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в </w:t>
      </w:r>
      <w:r>
        <w:rPr>
          <w:sz w:val="28"/>
          <w:szCs w:val="28"/>
        </w:rPr>
        <w:t>11</w:t>
      </w:r>
      <w:r w:rsidRPr="00702F09">
        <w:rPr>
          <w:sz w:val="28"/>
          <w:szCs w:val="28"/>
        </w:rPr>
        <w:t xml:space="preserve"> час. </w:t>
      </w:r>
      <w:r>
        <w:rPr>
          <w:sz w:val="28"/>
          <w:szCs w:val="28"/>
        </w:rPr>
        <w:t>54</w:t>
      </w:r>
      <w:r w:rsidRPr="00702F09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Pr="00702F09" w:rsidR="000E25CF">
        <w:rPr>
          <w:sz w:val="28"/>
          <w:szCs w:val="28"/>
        </w:rPr>
        <w:t>г.Нягань, ул.</w:t>
      </w:r>
      <w:r>
        <w:rPr>
          <w:sz w:val="28"/>
          <w:szCs w:val="28"/>
        </w:rPr>
        <w:t>Чернышова д.5</w:t>
      </w:r>
      <w:r w:rsidRPr="00702F09" w:rsidR="006666AF">
        <w:rPr>
          <w:sz w:val="28"/>
          <w:szCs w:val="28"/>
        </w:rPr>
        <w:t xml:space="preserve">, </w:t>
      </w:r>
      <w:r>
        <w:rPr>
          <w:sz w:val="28"/>
          <w:szCs w:val="28"/>
        </w:rPr>
        <w:t>Астафьев И.А.</w:t>
      </w:r>
      <w:r w:rsidRPr="00702F09">
        <w:rPr>
          <w:sz w:val="28"/>
          <w:szCs w:val="28"/>
        </w:rPr>
        <w:t xml:space="preserve">, управляя транспортным средством </w:t>
      </w:r>
      <w:r w:rsidR="00714E64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 </w:t>
      </w:r>
      <w:r>
        <w:rPr>
          <w:sz w:val="28"/>
          <w:szCs w:val="28"/>
        </w:rPr>
        <w:t>без государственного регистрационного</w:t>
      </w:r>
      <w:r w:rsidRPr="00702F09">
        <w:rPr>
          <w:sz w:val="28"/>
          <w:szCs w:val="28"/>
        </w:rPr>
        <w:t xml:space="preserve"> знак</w:t>
      </w:r>
      <w:r>
        <w:rPr>
          <w:sz w:val="28"/>
          <w:szCs w:val="28"/>
        </w:rPr>
        <w:t>а</w:t>
      </w:r>
      <w:r w:rsidRPr="00702F09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деяния.</w:t>
      </w:r>
    </w:p>
    <w:p w:rsidR="000E25CF" w:rsidRPr="00D33155" w:rsidP="000E25CF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F23F12">
        <w:rPr>
          <w:sz w:val="28"/>
          <w:szCs w:val="28"/>
        </w:rPr>
        <w:t>Астафьев И.А.</w:t>
      </w:r>
      <w:r w:rsidRPr="00702F09">
        <w:rPr>
          <w:sz w:val="28"/>
          <w:szCs w:val="28"/>
          <w:lang w:eastAsia="x-none"/>
        </w:rPr>
        <w:t xml:space="preserve"> </w:t>
      </w:r>
      <w:r w:rsidR="00D33155">
        <w:rPr>
          <w:sz w:val="28"/>
          <w:szCs w:val="28"/>
          <w:lang w:eastAsia="x-none"/>
        </w:rPr>
        <w:t>на рассмотрение</w:t>
      </w:r>
      <w:r w:rsidR="00D33155">
        <w:rPr>
          <w:spacing w:val="-2"/>
          <w:sz w:val="28"/>
          <w:szCs w:val="28"/>
        </w:rPr>
        <w:t xml:space="preserve"> дела не явился, о времени и месте рассмотрения дела извещен надлежащим образом.</w:t>
      </w:r>
    </w:p>
    <w:p w:rsidR="00D33155" w:rsidP="00777A9E">
      <w:pPr>
        <w:ind w:right="-2" w:firstLine="710"/>
        <w:jc w:val="both"/>
        <w:rPr>
          <w:sz w:val="28"/>
          <w:szCs w:val="28"/>
        </w:rPr>
      </w:pPr>
      <w:r w:rsidRPr="00D33155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 w:rsidR="00777A9E">
        <w:rPr>
          <w:sz w:val="28"/>
          <w:szCs w:val="28"/>
        </w:rPr>
        <w:t xml:space="preserve"> </w:t>
      </w:r>
      <w:r w:rsidR="00F23F12">
        <w:rPr>
          <w:sz w:val="28"/>
          <w:szCs w:val="28"/>
        </w:rPr>
        <w:t>Астафьева И.А.</w:t>
      </w:r>
    </w:p>
    <w:p w:rsidR="000E25CF" w:rsidRPr="00702F09" w:rsidP="00777A9E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02F09">
        <w:rPr>
          <w:sz w:val="28"/>
          <w:szCs w:val="28"/>
        </w:rPr>
        <w:t>сследовав материалы дела,</w:t>
      </w:r>
      <w:r w:rsidR="00777A9E">
        <w:rPr>
          <w:sz w:val="28"/>
          <w:szCs w:val="28"/>
        </w:rPr>
        <w:t xml:space="preserve"> просмотрев видеозапись,</w:t>
      </w:r>
      <w:r w:rsidRPr="00702F09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</w:t>
      </w:r>
      <w:r w:rsidRPr="00702F09">
        <w:rPr>
          <w:sz w:val="28"/>
          <w:szCs w:val="28"/>
        </w:rPr>
        <w:t>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Исходя из положений части 1 статьи 1.6 КоАП РФ, обеспечение законности при применении мер админ</w:t>
      </w:r>
      <w:r w:rsidRPr="00702F09">
        <w:rPr>
          <w:sz w:val="28"/>
          <w:szCs w:val="28"/>
        </w:rPr>
        <w:t>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со статьей 26.2 КоАП Р</w:t>
      </w:r>
      <w:r w:rsidRPr="00702F09">
        <w:rPr>
          <w:sz w:val="28"/>
          <w:szCs w:val="28"/>
        </w:rPr>
        <w:t xml:space="preserve">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</w:t>
      </w:r>
      <w:r w:rsidRPr="00702F09">
        <w:rPr>
          <w:sz w:val="28"/>
          <w:szCs w:val="28"/>
        </w:rPr>
        <w:t>находится дело, устанавливают наличие или отсутствие события административного прав</w:t>
      </w:r>
      <w:r w:rsidRPr="00702F09">
        <w:rPr>
          <w:sz w:val="28"/>
          <w:szCs w:val="28"/>
        </w:rPr>
        <w:t>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</w:t>
      </w:r>
      <w:r w:rsidRPr="00702F09">
        <w:rPr>
          <w:sz w:val="28"/>
          <w:szCs w:val="28"/>
        </w:rPr>
        <w:t>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</w:t>
      </w:r>
      <w:r w:rsidRPr="00702F09">
        <w:rPr>
          <w:sz w:val="28"/>
          <w:szCs w:val="28"/>
        </w:rPr>
        <w:t>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</w:t>
      </w:r>
      <w:r w:rsidRPr="00702F09">
        <w:rPr>
          <w:sz w:val="28"/>
          <w:szCs w:val="28"/>
        </w:rPr>
        <w:t>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</w:t>
      </w:r>
      <w:r w:rsidRPr="00702F09">
        <w:rPr>
          <w:sz w:val="28"/>
          <w:szCs w:val="28"/>
        </w:rPr>
        <w:t>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</w:t>
      </w:r>
      <w:r w:rsidRPr="00702F09">
        <w:rPr>
          <w:sz w:val="28"/>
          <w:szCs w:val="28"/>
        </w:rPr>
        <w:t>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опьянения (алкогольного, наркотического или иного), под воздействием лекарственных пр</w:t>
      </w:r>
      <w:r w:rsidRPr="00702F09">
        <w:rPr>
          <w:sz w:val="28"/>
          <w:szCs w:val="28"/>
        </w:rPr>
        <w:t>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транспортного средства обязан по требованию должностных лиц, уполномоченных на осуществление феде</w:t>
      </w:r>
      <w:r w:rsidRPr="00702F09">
        <w:rPr>
          <w:sz w:val="28"/>
          <w:szCs w:val="28"/>
        </w:rP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Ответственность по ч. 1 ст. 12.26 КоАП РФ наступает за </w:t>
      </w:r>
      <w:r w:rsidRPr="00702F09">
        <w:rPr>
          <w:sz w:val="28"/>
          <w:szCs w:val="28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</w:t>
      </w:r>
      <w:r w:rsidRPr="00702F09">
        <w:rPr>
          <w:sz w:val="28"/>
          <w:szCs w:val="28"/>
        </w:rPr>
        <w:t>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Основанием привлечения к административной ответственности по ч. 1 ст. 12.26 КоАП РФ является зафиксированный отказ лица от прохождения медицинского освидетельствования или от </w:t>
      </w:r>
      <w:r w:rsidRPr="00702F09">
        <w:rPr>
          <w:sz w:val="28"/>
          <w:szCs w:val="28"/>
        </w:rPr>
        <w:t>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Российской Федерации № 20 от 25 июня 2019 года «О некоторы</w:t>
      </w:r>
      <w:r w:rsidRPr="00702F09">
        <w:rPr>
          <w:sz w:val="28"/>
          <w:szCs w:val="28"/>
        </w:rPr>
        <w:t>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разъяснено, что доказательством наличия у водителя состояния о</w:t>
      </w:r>
      <w:r w:rsidRPr="00702F09">
        <w:rPr>
          <w:sz w:val="28"/>
          <w:szCs w:val="28"/>
        </w:rPr>
        <w:t xml:space="preserve">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освидетельствования на состояние алкогольного опьянения пр</w:t>
      </w:r>
      <w:r w:rsidRPr="00702F09">
        <w:rPr>
          <w:sz w:val="28"/>
          <w:szCs w:val="28"/>
        </w:rPr>
        <w:t>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</w:t>
      </w:r>
      <w:r w:rsidRPr="00702F09">
        <w:rPr>
          <w:sz w:val="28"/>
          <w:szCs w:val="28"/>
        </w:rPr>
        <w:t xml:space="preserve">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</w:t>
      </w:r>
      <w:r w:rsidRPr="00702F09">
        <w:rPr>
          <w:sz w:val="28"/>
          <w:szCs w:val="28"/>
        </w:rPr>
        <w:t>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</w:t>
      </w:r>
      <w:r w:rsidRPr="00702F09">
        <w:rPr>
          <w:sz w:val="28"/>
          <w:szCs w:val="28"/>
        </w:rPr>
        <w:t>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</w:t>
      </w:r>
      <w:r w:rsidRPr="00702F09">
        <w:rPr>
          <w:sz w:val="28"/>
          <w:szCs w:val="28"/>
        </w:rPr>
        <w:t xml:space="preserve">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</w:t>
      </w:r>
      <w:r w:rsidRPr="00702F09">
        <w:rPr>
          <w:sz w:val="28"/>
          <w:szCs w:val="28"/>
        </w:rPr>
        <w:t>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 освидетельствования. Факт такого отказа должен быть з</w:t>
      </w:r>
      <w:r w:rsidRPr="00702F09">
        <w:rPr>
          <w:sz w:val="28"/>
          <w:szCs w:val="28"/>
        </w:rPr>
        <w:t>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(пункт 11 Постановления Пленума Верховн</w:t>
      </w:r>
      <w:r w:rsidRPr="00702F09">
        <w:rPr>
          <w:sz w:val="28"/>
          <w:szCs w:val="28"/>
        </w:rPr>
        <w:t>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</w:t>
      </w:r>
      <w:r w:rsidRPr="00702F09">
        <w:rPr>
          <w:sz w:val="28"/>
          <w:szCs w:val="28"/>
        </w:rPr>
        <w:t xml:space="preserve">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</w:t>
      </w:r>
      <w:r w:rsidRPr="00702F09">
        <w:rPr>
          <w:sz w:val="28"/>
          <w:szCs w:val="28"/>
        </w:rPr>
        <w:t>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Постановлением Правительства Российской Федерации от 21 о</w:t>
      </w:r>
      <w:r w:rsidRPr="00702F09">
        <w:rPr>
          <w:sz w:val="28"/>
          <w:szCs w:val="28"/>
        </w:rPr>
        <w:t>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</w:t>
      </w:r>
      <w:r w:rsidRPr="00702F09">
        <w:rPr>
          <w:sz w:val="28"/>
          <w:szCs w:val="28"/>
        </w:rPr>
        <w:t xml:space="preserve">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б) при несогласии с результатами освидетельствования на состояние алкого</w:t>
      </w:r>
      <w:r w:rsidRPr="00702F09">
        <w:rPr>
          <w:sz w:val="28"/>
          <w:szCs w:val="28"/>
        </w:rPr>
        <w:t>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D33155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</w:t>
      </w:r>
      <w:r w:rsidRPr="00702F09">
        <w:rPr>
          <w:sz w:val="28"/>
          <w:szCs w:val="28"/>
        </w:rPr>
        <w:t xml:space="preserve">Д о прохождении медицинского освидетельствования на состояние опьянения подтверждено материалами дела. 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следует, что основанием для направления </w:t>
      </w:r>
      <w:r w:rsidR="00882F9E">
        <w:rPr>
          <w:sz w:val="28"/>
          <w:szCs w:val="28"/>
        </w:rPr>
        <w:t>Астафьева И.А.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="00D33155">
        <w:rPr>
          <w:sz w:val="28"/>
          <w:szCs w:val="28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невыполнение водителем требования о прохож</w:t>
      </w:r>
      <w:r w:rsidRPr="00702F09">
        <w:rPr>
          <w:sz w:val="28"/>
          <w:szCs w:val="28"/>
        </w:rPr>
        <w:t>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заключается в нарушении пункта 2.3.2 Правил дорожно</w:t>
      </w:r>
      <w:r w:rsidRPr="00702F09">
        <w:rPr>
          <w:sz w:val="28"/>
          <w:szCs w:val="28"/>
        </w:rPr>
        <w:t>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требования сотрудника полиции о прохождении м</w:t>
      </w:r>
      <w:r w:rsidRPr="00702F09">
        <w:rPr>
          <w:sz w:val="28"/>
          <w:szCs w:val="28"/>
        </w:rPr>
        <w:t>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882F9E">
        <w:rPr>
          <w:sz w:val="28"/>
          <w:szCs w:val="28"/>
        </w:rPr>
        <w:t>Астафьева И.А.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882F9E">
        <w:rPr>
          <w:sz w:val="28"/>
          <w:szCs w:val="28"/>
        </w:rPr>
        <w:t>696578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882F9E">
        <w:rPr>
          <w:sz w:val="28"/>
          <w:szCs w:val="28"/>
        </w:rPr>
        <w:t xml:space="preserve">16.08.2025 </w:t>
      </w:r>
      <w:r w:rsidRPr="00702F09" w:rsidR="00882F9E">
        <w:rPr>
          <w:sz w:val="28"/>
          <w:szCs w:val="28"/>
        </w:rPr>
        <w:t xml:space="preserve">в </w:t>
      </w:r>
      <w:r w:rsidR="00882F9E">
        <w:rPr>
          <w:sz w:val="28"/>
          <w:szCs w:val="28"/>
        </w:rPr>
        <w:t>11</w:t>
      </w:r>
      <w:r w:rsidRPr="00702F09" w:rsidR="00882F9E">
        <w:rPr>
          <w:sz w:val="28"/>
          <w:szCs w:val="28"/>
        </w:rPr>
        <w:t xml:space="preserve"> час. </w:t>
      </w:r>
      <w:r w:rsidR="00882F9E">
        <w:rPr>
          <w:sz w:val="28"/>
          <w:szCs w:val="28"/>
        </w:rPr>
        <w:t>54</w:t>
      </w:r>
      <w:r w:rsidRPr="00702F09" w:rsidR="00882F9E">
        <w:rPr>
          <w:sz w:val="28"/>
          <w:szCs w:val="28"/>
        </w:rPr>
        <w:t xml:space="preserve"> мин. по адресу: г.Нягань, ул.</w:t>
      </w:r>
      <w:r w:rsidR="00882F9E">
        <w:rPr>
          <w:sz w:val="28"/>
          <w:szCs w:val="28"/>
        </w:rPr>
        <w:t>Чернышова д.5</w:t>
      </w:r>
      <w:r w:rsidRPr="00702F09" w:rsidR="00882F9E">
        <w:rPr>
          <w:sz w:val="28"/>
          <w:szCs w:val="28"/>
        </w:rPr>
        <w:t xml:space="preserve">, </w:t>
      </w:r>
      <w:r w:rsidR="00882F9E">
        <w:rPr>
          <w:sz w:val="28"/>
          <w:szCs w:val="28"/>
        </w:rPr>
        <w:t>Астафьев И.А.</w:t>
      </w:r>
      <w:r w:rsidRPr="00702F09" w:rsidR="00882F9E">
        <w:rPr>
          <w:sz w:val="28"/>
          <w:szCs w:val="28"/>
        </w:rPr>
        <w:t xml:space="preserve">, управляя транспортным средством </w:t>
      </w:r>
      <w:r w:rsidR="00714E64">
        <w:rPr>
          <w:sz w:val="28"/>
          <w:szCs w:val="28"/>
        </w:rPr>
        <w:t>*</w:t>
      </w:r>
      <w:r w:rsidRPr="00702F09" w:rsidR="00882F9E">
        <w:rPr>
          <w:sz w:val="28"/>
          <w:szCs w:val="28"/>
        </w:rPr>
        <w:t xml:space="preserve"> </w:t>
      </w:r>
      <w:r w:rsidR="00882F9E">
        <w:rPr>
          <w:sz w:val="28"/>
          <w:szCs w:val="28"/>
        </w:rPr>
        <w:t>без государственного регистрационного</w:t>
      </w:r>
      <w:r w:rsidRPr="00702F09" w:rsidR="00882F9E">
        <w:rPr>
          <w:sz w:val="28"/>
          <w:szCs w:val="28"/>
        </w:rPr>
        <w:t xml:space="preserve"> знак</w:t>
      </w:r>
      <w:r w:rsidR="00882F9E">
        <w:rPr>
          <w:sz w:val="28"/>
          <w:szCs w:val="28"/>
        </w:rPr>
        <w:t>а</w:t>
      </w:r>
      <w:r w:rsidRPr="00702F09" w:rsidR="0056378D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5" w:anchor="/document/10108000/entry/2641" w:history="1">
        <w:r w:rsidRPr="00702F09" w:rsidR="0056378D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56378D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 xml:space="preserve"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>процессуальные права, предусмотр</w:t>
      </w:r>
      <w:r w:rsidRPr="00702F09">
        <w:rPr>
          <w:spacing w:val="-1"/>
          <w:sz w:val="28"/>
          <w:szCs w:val="28"/>
        </w:rPr>
        <w:t xml:space="preserve">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882F9E">
        <w:rPr>
          <w:sz w:val="28"/>
          <w:szCs w:val="28"/>
        </w:rPr>
        <w:t>Астафьеву И.А</w:t>
      </w:r>
      <w:r w:rsidR="0056378D">
        <w:rPr>
          <w:sz w:val="28"/>
          <w:szCs w:val="28"/>
        </w:rPr>
        <w:t xml:space="preserve"> </w:t>
      </w:r>
      <w:r w:rsidRPr="00702F09" w:rsidR="000E25CF">
        <w:rPr>
          <w:spacing w:val="-1"/>
          <w:sz w:val="28"/>
          <w:szCs w:val="28"/>
        </w:rPr>
        <w:t>разъяснены</w:t>
      </w:r>
      <w:r w:rsidR="00777A9E">
        <w:rPr>
          <w:spacing w:val="-1"/>
          <w:sz w:val="28"/>
          <w:szCs w:val="28"/>
        </w:rPr>
        <w:t xml:space="preserve">, </w:t>
      </w:r>
      <w:r w:rsidRPr="00D33155" w:rsidR="00D33155">
        <w:rPr>
          <w:spacing w:val="-1"/>
          <w:sz w:val="28"/>
          <w:szCs w:val="28"/>
        </w:rPr>
        <w:t>что подтверждается записями в соответствующих графах протокола</w:t>
      </w:r>
      <w:r w:rsidR="00D33155">
        <w:rPr>
          <w:spacing w:val="-1"/>
          <w:sz w:val="28"/>
          <w:szCs w:val="28"/>
        </w:rPr>
        <w:t>,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56378D">
        <w:rPr>
          <w:sz w:val="28"/>
          <w:szCs w:val="28"/>
        </w:rPr>
        <w:t>0</w:t>
      </w:r>
      <w:r w:rsidR="00882F9E">
        <w:rPr>
          <w:sz w:val="28"/>
          <w:szCs w:val="28"/>
        </w:rPr>
        <w:t>73233</w:t>
      </w:r>
      <w:r w:rsidRPr="00702F09">
        <w:rPr>
          <w:sz w:val="28"/>
          <w:szCs w:val="28"/>
        </w:rPr>
        <w:t xml:space="preserve"> об отстранении от управления транспортным средством от </w:t>
      </w:r>
      <w:r w:rsidR="00882F9E">
        <w:rPr>
          <w:sz w:val="28"/>
          <w:szCs w:val="28"/>
        </w:rPr>
        <w:t>16.08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882F9E">
        <w:rPr>
          <w:sz w:val="28"/>
          <w:szCs w:val="28"/>
        </w:rPr>
        <w:t>Астафьева И.А</w:t>
      </w:r>
      <w:r w:rsidR="00D33155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Pr="00702F09" w:rsidR="004834D8">
        <w:rPr>
          <w:sz w:val="28"/>
          <w:szCs w:val="28"/>
        </w:rPr>
        <w:t>0</w:t>
      </w:r>
      <w:r w:rsidR="00882F9E">
        <w:rPr>
          <w:sz w:val="28"/>
          <w:szCs w:val="28"/>
        </w:rPr>
        <w:t>59756</w:t>
      </w:r>
      <w:r w:rsidRPr="00702F09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о задержании транспортного средства от </w:t>
      </w:r>
      <w:r w:rsidR="00882F9E">
        <w:rPr>
          <w:sz w:val="28"/>
          <w:szCs w:val="28"/>
        </w:rPr>
        <w:t>16.08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="00714E64">
        <w:rPr>
          <w:sz w:val="28"/>
          <w:szCs w:val="28"/>
        </w:rPr>
        <w:t>*</w:t>
      </w:r>
      <w:r w:rsidRPr="00702F09" w:rsidR="00882F9E">
        <w:rPr>
          <w:sz w:val="28"/>
          <w:szCs w:val="28"/>
        </w:rPr>
        <w:t xml:space="preserve">, </w:t>
      </w:r>
      <w:r w:rsidR="00882F9E">
        <w:rPr>
          <w:sz w:val="28"/>
          <w:szCs w:val="28"/>
        </w:rPr>
        <w:t>без государственного регистрационного</w:t>
      </w:r>
      <w:r w:rsidRPr="00702F09" w:rsidR="00882F9E">
        <w:rPr>
          <w:sz w:val="28"/>
          <w:szCs w:val="28"/>
        </w:rPr>
        <w:t xml:space="preserve"> знак</w:t>
      </w:r>
      <w:r w:rsidR="00882F9E">
        <w:rPr>
          <w:sz w:val="28"/>
          <w:szCs w:val="28"/>
        </w:rPr>
        <w:t>а</w:t>
      </w:r>
      <w:r w:rsidRPr="00702F09">
        <w:rPr>
          <w:sz w:val="28"/>
          <w:szCs w:val="28"/>
        </w:rPr>
        <w:t xml:space="preserve">, </w:t>
      </w:r>
      <w:r w:rsidR="00882F9E">
        <w:rPr>
          <w:sz w:val="28"/>
          <w:szCs w:val="28"/>
        </w:rPr>
        <w:t>оставлено по месту совершения административного правонарушения</w:t>
      </w:r>
      <w:r w:rsidRPr="00702F09">
        <w:rPr>
          <w:sz w:val="28"/>
          <w:szCs w:val="28"/>
        </w:rPr>
        <w:t>;</w:t>
      </w:r>
    </w:p>
    <w:p w:rsidR="00F8282F" w:rsidRPr="00702F09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083F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702F09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882F9E" w:rsidR="00882F9E">
        <w:rPr>
          <w:rFonts w:ascii="Times New Roman" w:hAnsi="Times New Roman" w:cs="Times New Roman"/>
        </w:rPr>
        <w:t>Астафьева И.А</w:t>
      </w:r>
      <w:r w:rsidR="00882F9E">
        <w:rPr>
          <w:rFonts w:ascii="Times New Roman" w:hAnsi="Times New Roman" w:cs="Times New Roman"/>
        </w:rPr>
        <w:t>.</w:t>
      </w:r>
      <w:r w:rsidRPr="00882F9E" w:rsidR="00664CE1">
        <w:rPr>
          <w:rFonts w:ascii="Times New Roman" w:hAnsi="Times New Roman" w:cs="Times New Roman"/>
        </w:rPr>
        <w:t xml:space="preserve"> </w:t>
      </w:r>
      <w:r w:rsidRPr="00664CE1" w:rsidR="00664CE1">
        <w:rPr>
          <w:rFonts w:ascii="Times New Roman" w:hAnsi="Times New Roman" w:cs="Times New Roman"/>
        </w:rPr>
        <w:t>в соответствии с требованиями статьи 27.12 КоАП РФ сотрудниками ОГИБДД ОМВД России по г.Нягань</w:t>
      </w:r>
      <w:r w:rsidRPr="00702F09">
        <w:rPr>
          <w:rFonts w:ascii="Times New Roman" w:hAnsi="Times New Roman" w:cs="Times New Roman"/>
        </w:rPr>
        <w:t>;</w:t>
      </w:r>
    </w:p>
    <w:p w:rsidR="00882F9E" w:rsidP="00882F9E">
      <w:pPr>
        <w:pStyle w:val="20"/>
        <w:ind w:firstLine="709"/>
        <w:jc w:val="both"/>
      </w:pPr>
      <w:r w:rsidRPr="00702F09">
        <w:rPr>
          <w:rFonts w:ascii="Times New Roman" w:hAnsi="Times New Roman" w:cs="Times New Roman"/>
        </w:rPr>
        <w:t xml:space="preserve">- актом 86 ГП № </w:t>
      </w:r>
      <w:r>
        <w:rPr>
          <w:rFonts w:ascii="Times New Roman" w:hAnsi="Times New Roman" w:cs="Times New Roman"/>
        </w:rPr>
        <w:t>074558</w:t>
      </w:r>
      <w:r w:rsidRPr="00702F09">
        <w:rPr>
          <w:rFonts w:ascii="Times New Roman" w:hAnsi="Times New Roman" w:cs="Times New Roman"/>
        </w:rPr>
        <w:t xml:space="preserve"> освидетельствования на состояние алкогольного опьянения </w:t>
      </w:r>
      <w:r w:rsidRPr="00702F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16.08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Pr="00882F9E">
        <w:rPr>
          <w:rFonts w:ascii="Times New Roman" w:hAnsi="Times New Roman" w:cs="Times New Roman"/>
        </w:rPr>
        <w:t>Астафьев И.А</w:t>
      </w:r>
      <w:r>
        <w:rPr>
          <w:rFonts w:ascii="Times New Roman" w:hAnsi="Times New Roman" w:cs="Times New Roman"/>
        </w:rPr>
        <w:t>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 w:rsidR="00ED0E31">
        <w:rPr>
          <w:rFonts w:ascii="Times New Roman" w:hAnsi="Times New Roman" w:cs="Times New Roman"/>
        </w:rPr>
        <w:t>запах алкоголя изо рта;</w:t>
      </w:r>
      <w:r w:rsidR="00702F09">
        <w:rPr>
          <w:rFonts w:ascii="Times New Roman" w:hAnsi="Times New Roman" w:cs="Times New Roman"/>
        </w:rPr>
        <w:t xml:space="preserve"> неустойчивость позы</w:t>
      </w:r>
      <w:r w:rsidR="00ED0E31">
        <w:rPr>
          <w:rFonts w:ascii="Times New Roman" w:hAnsi="Times New Roman" w:cs="Times New Roman"/>
        </w:rPr>
        <w:t>; нарушение речи;</w:t>
      </w:r>
      <w:r>
        <w:rPr>
          <w:rFonts w:ascii="Times New Roman" w:hAnsi="Times New Roman" w:cs="Times New Roman"/>
        </w:rPr>
        <w:t xml:space="preserve"> </w:t>
      </w:r>
      <w:r w:rsidR="00ED0E31">
        <w:rPr>
          <w:rFonts w:ascii="Times New Roman" w:hAnsi="Times New Roman" w:cs="Times New Roman"/>
        </w:rPr>
        <w:t>изменения окраски кожных покровов лица;</w:t>
      </w:r>
      <w:r>
        <w:rPr>
          <w:rFonts w:ascii="Times New Roman" w:hAnsi="Times New Roman" w:cs="Times New Roman"/>
        </w:rPr>
        <w:t xml:space="preserve"> поведение</w:t>
      </w:r>
      <w:r w:rsidR="00ED0E3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не соотв</w:t>
      </w:r>
      <w:r>
        <w:rPr>
          <w:rFonts w:ascii="Times New Roman" w:hAnsi="Times New Roman" w:cs="Times New Roman"/>
        </w:rPr>
        <w:t>етствующее обстановке</w:t>
      </w:r>
      <w:r w:rsidRPr="00702F09" w:rsidR="008E1D7C">
        <w:rPr>
          <w:rFonts w:ascii="Times New Roman" w:hAnsi="Times New Roman" w:cs="Times New Roman"/>
        </w:rPr>
        <w:t>.</w:t>
      </w:r>
      <w:r w:rsidRPr="00664CE1" w:rsidR="00664CE1">
        <w:t xml:space="preserve"> </w:t>
      </w:r>
    </w:p>
    <w:p w:rsidR="00882F9E" w:rsidRPr="003A1ABB" w:rsidP="00882F9E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Освидетельствование </w:t>
      </w:r>
      <w:r w:rsidRPr="00882F9E">
        <w:rPr>
          <w:rFonts w:ascii="Times New Roman" w:hAnsi="Times New Roman" w:cs="Times New Roman"/>
        </w:rPr>
        <w:t>Астафьева И.А</w:t>
      </w:r>
      <w:r>
        <w:rPr>
          <w:rFonts w:ascii="Times New Roman" w:hAnsi="Times New Roman" w:cs="Times New Roman"/>
        </w:rPr>
        <w:t>.</w:t>
      </w:r>
      <w:r w:rsidRPr="003A1ABB">
        <w:rPr>
          <w:rFonts w:ascii="Times New Roman" w:hAnsi="Times New Roman" w:cs="Times New Roman"/>
        </w:rPr>
        <w:t xml:space="preserve">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>
        <w:rPr>
          <w:rFonts w:ascii="Times New Roman" w:hAnsi="Times New Roman" w:cs="Times New Roman"/>
        </w:rPr>
        <w:t>АКПЭ-01Мета</w:t>
      </w:r>
      <w:r w:rsidRPr="003A1ABB">
        <w:rPr>
          <w:rFonts w:ascii="Times New Roman" w:hAnsi="Times New Roman" w:cs="Times New Roman"/>
        </w:rPr>
        <w:t>.</w:t>
      </w:r>
    </w:p>
    <w:p w:rsidR="00882F9E" w:rsidRPr="003A1ABB" w:rsidP="00882F9E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>В ходе освидетельствов</w:t>
      </w:r>
      <w:r w:rsidRPr="003A1ABB">
        <w:rPr>
          <w:rFonts w:ascii="Times New Roman" w:hAnsi="Times New Roman" w:cs="Times New Roman"/>
        </w:rPr>
        <w:t xml:space="preserve">ания, проведенного </w:t>
      </w:r>
      <w:r>
        <w:rPr>
          <w:rFonts w:ascii="Times New Roman" w:hAnsi="Times New Roman" w:cs="Times New Roman"/>
        </w:rPr>
        <w:t xml:space="preserve">16.08.2025 в 11 час. </w:t>
      </w:r>
      <w:r w:rsidR="00083FD4">
        <w:rPr>
          <w:rFonts w:ascii="Times New Roman" w:hAnsi="Times New Roman" w:cs="Times New Roman"/>
        </w:rPr>
        <w:t>47</w:t>
      </w:r>
      <w:r w:rsidRPr="003A1ABB">
        <w:rPr>
          <w:rFonts w:ascii="Times New Roman" w:hAnsi="Times New Roman" w:cs="Times New Roman"/>
        </w:rPr>
        <w:t xml:space="preserve"> мин., </w:t>
      </w:r>
      <w:r>
        <w:rPr>
          <w:rFonts w:ascii="Times New Roman" w:hAnsi="Times New Roman" w:cs="Times New Roman"/>
        </w:rPr>
        <w:t xml:space="preserve">11 час. 47 мин. </w:t>
      </w:r>
      <w:r w:rsidRPr="003A1ABB">
        <w:rPr>
          <w:rFonts w:ascii="Times New Roman" w:hAnsi="Times New Roman" w:cs="Times New Roman"/>
        </w:rPr>
        <w:t xml:space="preserve">содержание алкоголя в выдыхаемом </w:t>
      </w:r>
      <w:r w:rsidRPr="00882F9E">
        <w:rPr>
          <w:rFonts w:ascii="Times New Roman" w:hAnsi="Times New Roman" w:cs="Times New Roman"/>
        </w:rPr>
        <w:t>Астафьев</w:t>
      </w:r>
      <w:r>
        <w:rPr>
          <w:rFonts w:ascii="Times New Roman" w:hAnsi="Times New Roman" w:cs="Times New Roman"/>
        </w:rPr>
        <w:t>ым</w:t>
      </w:r>
      <w:r w:rsidRPr="00882F9E">
        <w:rPr>
          <w:rFonts w:ascii="Times New Roman" w:hAnsi="Times New Roman" w:cs="Times New Roman"/>
        </w:rPr>
        <w:t xml:space="preserve"> И.А</w:t>
      </w:r>
      <w:r>
        <w:rPr>
          <w:rFonts w:ascii="Times New Roman" w:hAnsi="Times New Roman" w:cs="Times New Roman"/>
        </w:rPr>
        <w:t>. в воздухе выявлено 0,000 мг/л., по причине</w:t>
      </w:r>
      <w:r w:rsidR="00ED0E31">
        <w:rPr>
          <w:rFonts w:ascii="Times New Roman" w:hAnsi="Times New Roman" w:cs="Times New Roman"/>
        </w:rPr>
        <w:t xml:space="preserve"> неоднократного</w:t>
      </w:r>
      <w:r>
        <w:rPr>
          <w:rFonts w:ascii="Times New Roman" w:hAnsi="Times New Roman" w:cs="Times New Roman"/>
        </w:rPr>
        <w:t xml:space="preserve"> </w:t>
      </w:r>
      <w:r w:rsidR="00083FD4">
        <w:rPr>
          <w:rFonts w:ascii="Times New Roman" w:hAnsi="Times New Roman" w:cs="Times New Roman"/>
        </w:rPr>
        <w:t xml:space="preserve">прерыванием </w:t>
      </w:r>
      <w:r w:rsidRPr="00882F9E">
        <w:rPr>
          <w:rFonts w:ascii="Times New Roman" w:hAnsi="Times New Roman" w:cs="Times New Roman"/>
        </w:rPr>
        <w:t>Астафьев</w:t>
      </w:r>
      <w:r>
        <w:rPr>
          <w:rFonts w:ascii="Times New Roman" w:hAnsi="Times New Roman" w:cs="Times New Roman"/>
        </w:rPr>
        <w:t>ым</w:t>
      </w:r>
      <w:r w:rsidRPr="00882F9E">
        <w:rPr>
          <w:rFonts w:ascii="Times New Roman" w:hAnsi="Times New Roman" w:cs="Times New Roman"/>
        </w:rPr>
        <w:t xml:space="preserve"> И.А</w:t>
      </w:r>
      <w:r>
        <w:rPr>
          <w:rFonts w:ascii="Times New Roman" w:hAnsi="Times New Roman" w:cs="Times New Roman"/>
        </w:rPr>
        <w:t>.</w:t>
      </w:r>
      <w:r w:rsidR="00083FD4">
        <w:rPr>
          <w:rFonts w:ascii="Times New Roman" w:hAnsi="Times New Roman" w:cs="Times New Roman"/>
        </w:rPr>
        <w:t xml:space="preserve"> выдоха.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083FD4">
        <w:rPr>
          <w:rFonts w:ascii="Times New Roman" w:hAnsi="Times New Roman" w:cs="Times New Roman"/>
        </w:rPr>
        <w:t>В связи с неоднократным прерыванием выдоха, дейс</w:t>
      </w:r>
      <w:r w:rsidRPr="00083FD4">
        <w:rPr>
          <w:rFonts w:ascii="Times New Roman" w:hAnsi="Times New Roman" w:cs="Times New Roman"/>
        </w:rPr>
        <w:t xml:space="preserve">твия </w:t>
      </w:r>
      <w:r>
        <w:rPr>
          <w:rFonts w:ascii="Times New Roman" w:hAnsi="Times New Roman" w:cs="Times New Roman"/>
        </w:rPr>
        <w:t>Астафьева И.А.</w:t>
      </w:r>
      <w:r w:rsidRPr="00083FD4">
        <w:rPr>
          <w:rFonts w:ascii="Times New Roman" w:hAnsi="Times New Roman" w:cs="Times New Roman"/>
        </w:rPr>
        <w:t xml:space="preserve"> расценены инспектором как отказ от прохождения освидетельствования на состояние алкогольного опьянения на месте, в связи с чем, должностным лицом ГИБДД </w:t>
      </w:r>
      <w:r>
        <w:rPr>
          <w:rFonts w:ascii="Times New Roman" w:hAnsi="Times New Roman" w:cs="Times New Roman"/>
        </w:rPr>
        <w:t>Астафьев И.А.</w:t>
      </w:r>
      <w:r w:rsidRPr="00083FD4">
        <w:rPr>
          <w:rFonts w:ascii="Times New Roman" w:hAnsi="Times New Roman" w:cs="Times New Roman"/>
        </w:rPr>
        <w:t xml:space="preserve"> направлен на медицинское освидетельс</w:t>
      </w:r>
      <w:r>
        <w:rPr>
          <w:rFonts w:ascii="Times New Roman" w:hAnsi="Times New Roman" w:cs="Times New Roman"/>
        </w:rPr>
        <w:t>твование на состояние опьянения</w:t>
      </w:r>
      <w:r w:rsidRPr="00702F09">
        <w:rPr>
          <w:rFonts w:ascii="Times New Roman" w:hAnsi="Times New Roman" w:cs="Times New Roman"/>
        </w:rPr>
        <w:t>.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 </w:t>
      </w:r>
      <w:r w:rsidRPr="00702F09">
        <w:rPr>
          <w:rFonts w:ascii="Times New Roman" w:hAnsi="Times New Roman" w:cs="Times New Roman"/>
        </w:rPr>
        <w:t xml:space="preserve">Согласно </w:t>
      </w:r>
      <w:r w:rsidRPr="00702F09" w:rsidR="004834D8">
        <w:rPr>
          <w:rFonts w:ascii="Times New Roman" w:hAnsi="Times New Roman" w:cs="Times New Roman"/>
        </w:rPr>
        <w:t>протоколу</w:t>
      </w:r>
      <w:r w:rsidRPr="00702F09">
        <w:rPr>
          <w:rFonts w:ascii="Times New Roman" w:hAnsi="Times New Roman" w:cs="Times New Roman"/>
        </w:rPr>
        <w:t xml:space="preserve"> </w:t>
      </w:r>
      <w:r w:rsidRPr="00702F09" w:rsidR="00784E5C">
        <w:rPr>
          <w:rFonts w:ascii="Times New Roman" w:hAnsi="Times New Roman" w:cs="Times New Roman"/>
        </w:rPr>
        <w:t xml:space="preserve">86 НП № </w:t>
      </w:r>
      <w:r w:rsidR="00882F9E">
        <w:rPr>
          <w:rFonts w:ascii="Times New Roman" w:hAnsi="Times New Roman" w:cs="Times New Roman"/>
        </w:rPr>
        <w:t>037826</w:t>
      </w:r>
      <w:r w:rsidRPr="00702F09" w:rsidR="004834D8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опьянения от </w:t>
      </w:r>
      <w:r w:rsidR="00882F9E">
        <w:rPr>
          <w:rFonts w:ascii="Times New Roman" w:hAnsi="Times New Roman" w:cs="Times New Roman"/>
        </w:rPr>
        <w:t>16.08</w:t>
      </w:r>
      <w:r w:rsidRPr="00702F09" w:rsidR="00B246C4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от прохождения медицинского освидетельствования на состояние опьянения </w:t>
      </w:r>
      <w:r w:rsidRPr="00882F9E" w:rsidR="00882F9E">
        <w:rPr>
          <w:rFonts w:ascii="Times New Roman" w:hAnsi="Times New Roman" w:cs="Times New Roman"/>
        </w:rPr>
        <w:t>Астафьев И.А</w:t>
      </w:r>
      <w:r w:rsidR="00882F9E">
        <w:rPr>
          <w:rFonts w:ascii="Times New Roman" w:hAnsi="Times New Roman" w:cs="Times New Roman"/>
        </w:rPr>
        <w:t>.</w:t>
      </w:r>
      <w:r w:rsidRPr="00702F09">
        <w:rPr>
          <w:rFonts w:ascii="Times New Roman" w:hAnsi="Times New Roman" w:cs="Times New Roman"/>
        </w:rPr>
        <w:t xml:space="preserve"> отказался</w:t>
      </w:r>
      <w:r w:rsidRPr="00083FD4" w:rsidR="00083FD4">
        <w:rPr>
          <w:rFonts w:ascii="Times New Roman" w:hAnsi="Times New Roman" w:cs="Times New Roman"/>
        </w:rPr>
        <w:t>, что подтверждается его собственноручной записью «Не согласен» и подписью в соответствующей графе протокола</w:t>
      </w:r>
      <w:r w:rsidR="00083FD4">
        <w:rPr>
          <w:rFonts w:ascii="Times New Roman" w:hAnsi="Times New Roman" w:cs="Times New Roman"/>
        </w:rPr>
        <w:t>, отказ Астафьева И.А. был выражен</w:t>
      </w:r>
      <w:r w:rsidRPr="00702F09">
        <w:rPr>
          <w:rFonts w:ascii="Times New Roman" w:hAnsi="Times New Roman" w:cs="Times New Roman"/>
        </w:rPr>
        <w:t xml:space="preserve"> в присутствии </w:t>
      </w:r>
      <w:r w:rsidRPr="00702F09" w:rsidR="004834D8">
        <w:rPr>
          <w:rFonts w:ascii="Times New Roman" w:hAnsi="Times New Roman" w:cs="Times New Roman"/>
        </w:rPr>
        <w:t>инспектора ДПС ОВДПС ГИБДД ОМВД России по г.Нягани</w:t>
      </w:r>
      <w:r w:rsidR="00882F9E">
        <w:rPr>
          <w:rFonts w:ascii="Times New Roman" w:hAnsi="Times New Roman" w:cs="Times New Roman"/>
        </w:rPr>
        <w:t xml:space="preserve"> </w:t>
      </w:r>
      <w:r w:rsidRPr="00702F09" w:rsidR="004834D8">
        <w:rPr>
          <w:rFonts w:ascii="Times New Roman" w:hAnsi="Times New Roman" w:cs="Times New Roman"/>
        </w:rPr>
        <w:t xml:space="preserve">лейтенанта полиции </w:t>
      </w:r>
      <w:r w:rsidR="00882F9E">
        <w:rPr>
          <w:rFonts w:ascii="Times New Roman" w:hAnsi="Times New Roman" w:cs="Times New Roman"/>
        </w:rPr>
        <w:t>Буланова К.С.</w:t>
      </w:r>
      <w:r w:rsidRPr="00702F09">
        <w:rPr>
          <w:rFonts w:ascii="Times New Roman" w:hAnsi="Times New Roman" w:cs="Times New Roman"/>
        </w:rPr>
        <w:t xml:space="preserve"> о чем имеется соответствующая запись. 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>О</w:t>
      </w:r>
      <w:r w:rsidRPr="00702F09">
        <w:rPr>
          <w:rFonts w:ascii="Times New Roman" w:hAnsi="Times New Roman" w:cs="Times New Roman"/>
        </w:rPr>
        <w:t xml:space="preserve">ценив представленные доказательства в их совокупности, мировой судья приходит к выводу о том, что вина </w:t>
      </w:r>
      <w:r w:rsidRPr="00882F9E" w:rsidR="00882F9E">
        <w:rPr>
          <w:rFonts w:ascii="Times New Roman" w:hAnsi="Times New Roman" w:cs="Times New Roman"/>
        </w:rPr>
        <w:t>Астафьева И.А</w:t>
      </w:r>
      <w:r w:rsidR="00882F9E">
        <w:rPr>
          <w:rFonts w:ascii="Times New Roman" w:hAnsi="Times New Roman" w:cs="Times New Roman"/>
        </w:rPr>
        <w:t>.</w:t>
      </w:r>
      <w:r w:rsidRPr="00702F09">
        <w:rPr>
          <w:rFonts w:ascii="Times New Roman" w:hAnsi="Times New Roman" w:cs="Times New Roman"/>
        </w:rPr>
        <w:t xml:space="preserve"> в совершении правонарушения, установленного мировым судьей, полностью доказана.</w:t>
      </w:r>
    </w:p>
    <w:p w:rsidR="00B246C4" w:rsidP="00B246C4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 xml:space="preserve">и с водительским удостоверением видно, </w:t>
      </w:r>
      <w:r>
        <w:rPr>
          <w:color w:val="000000"/>
          <w:sz w:val="28"/>
          <w:szCs w:val="28"/>
        </w:rPr>
        <w:t>что</w:t>
      </w:r>
      <w:r w:rsidRPr="00D902CE">
        <w:rPr>
          <w:color w:val="000000"/>
          <w:sz w:val="28"/>
          <w:szCs w:val="28"/>
        </w:rPr>
        <w:t xml:space="preserve"> </w:t>
      </w:r>
      <w:r w:rsidRPr="00882F9E" w:rsidR="00882F9E">
        <w:rPr>
          <w:sz w:val="28"/>
          <w:szCs w:val="28"/>
        </w:rPr>
        <w:t>Астафьев И.А</w:t>
      </w:r>
      <w:r w:rsidR="00882F9E">
        <w:t>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="00714E64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. </w:t>
      </w:r>
    </w:p>
    <w:p w:rsidR="00083FD4" w:rsidRPr="00D902CE" w:rsidP="00B246C4">
      <w:pPr>
        <w:pStyle w:val="BodyText"/>
        <w:tabs>
          <w:tab w:val="left" w:pos="0"/>
        </w:tabs>
        <w:spacing w:after="0"/>
        <w:ind w:firstLine="708"/>
        <w:jc w:val="both"/>
        <w:rPr>
          <w:color w:val="000000"/>
          <w:sz w:val="28"/>
          <w:szCs w:val="28"/>
        </w:rPr>
      </w:pPr>
      <w:r w:rsidRPr="00083FD4">
        <w:rPr>
          <w:color w:val="000000"/>
          <w:sz w:val="28"/>
          <w:szCs w:val="28"/>
        </w:rPr>
        <w:t>В соответствии с п. 5 Постановления Правительства РФ от 12 марта 2022 г. № 353 «Об особенностях разрешительной дея</w:t>
      </w:r>
      <w:r w:rsidRPr="00083FD4">
        <w:rPr>
          <w:color w:val="000000"/>
          <w:sz w:val="28"/>
          <w:szCs w:val="28"/>
        </w:rPr>
        <w:t>тельности в Российской Федерации» (с изменениями и дополнениями) сроки действия российских национальных водительских удостоверений которых истекают (истекли) в период с 1 января 2022 г. по 31 декабря 2025 г. продлены на 3 года</w:t>
      </w:r>
      <w:r>
        <w:rPr>
          <w:color w:val="000000"/>
          <w:sz w:val="28"/>
          <w:szCs w:val="28"/>
        </w:rPr>
        <w:t>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справки</w:t>
      </w:r>
      <w:r w:rsidR="00664CE1">
        <w:rPr>
          <w:sz w:val="28"/>
          <w:szCs w:val="28"/>
        </w:rPr>
        <w:t xml:space="preserve"> н</w:t>
      </w:r>
      <w:r w:rsidRPr="00664CE1" w:rsidR="00664CE1">
        <w:rPr>
          <w:sz w:val="28"/>
          <w:szCs w:val="28"/>
        </w:rPr>
        <w:t>ачальника ОИАЗ ОГИБДД</w:t>
      </w:r>
      <w:r w:rsidR="00664CE1">
        <w:rPr>
          <w:sz w:val="28"/>
          <w:szCs w:val="28"/>
        </w:rPr>
        <w:t xml:space="preserve">, </w:t>
      </w:r>
      <w:r w:rsidRPr="00882F9E" w:rsidR="00882F9E">
        <w:rPr>
          <w:sz w:val="28"/>
          <w:szCs w:val="28"/>
        </w:rPr>
        <w:t>Астафьев И.А</w:t>
      </w:r>
      <w:r w:rsidR="00882F9E">
        <w:t>.</w:t>
      </w:r>
      <w:r w:rsidR="00664CE1">
        <w:rPr>
          <w:sz w:val="28"/>
          <w:szCs w:val="28"/>
        </w:rPr>
        <w:t xml:space="preserve"> по состоянию на</w:t>
      </w:r>
      <w:r w:rsidRPr="00664CE1" w:rsidR="00664CE1">
        <w:rPr>
          <w:sz w:val="28"/>
          <w:szCs w:val="28"/>
        </w:rPr>
        <w:t xml:space="preserve"> </w:t>
      </w:r>
      <w:r w:rsidR="00882F9E">
        <w:rPr>
          <w:sz w:val="28"/>
          <w:szCs w:val="28"/>
        </w:rPr>
        <w:t>16</w:t>
      </w:r>
      <w:r w:rsidR="00B246C4">
        <w:rPr>
          <w:sz w:val="28"/>
          <w:szCs w:val="28"/>
        </w:rPr>
        <w:t>.08</w:t>
      </w:r>
      <w:r w:rsidRPr="00664CE1" w:rsid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</w:t>
      </w:r>
      <w:r w:rsidRPr="00702F09">
        <w:rPr>
          <w:sz w:val="28"/>
          <w:szCs w:val="28"/>
        </w:rPr>
        <w:t xml:space="preserve">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</w:t>
      </w:r>
      <w:r w:rsidRPr="00702F09">
        <w:rPr>
          <w:sz w:val="28"/>
          <w:szCs w:val="28"/>
        </w:rPr>
        <w:t>го дела.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882F9E" w:rsidR="00882F9E">
        <w:rPr>
          <w:sz w:val="28"/>
          <w:szCs w:val="28"/>
        </w:rPr>
        <w:t>Астафьева И.А</w:t>
      </w:r>
      <w:r w:rsidR="00882F9E">
        <w:t>.</w:t>
      </w:r>
      <w:r w:rsidRPr="00702F09">
        <w:rPr>
          <w:sz w:val="28"/>
          <w:szCs w:val="28"/>
        </w:rPr>
        <w:t xml:space="preserve"> мировой судья квалифицирует по части 1 статьи</w:t>
      </w:r>
      <w:r w:rsidRPr="00702F09">
        <w:rPr>
          <w:sz w:val="28"/>
          <w:szCs w:val="28"/>
        </w:rPr>
        <w:t xml:space="preserve">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702F09">
        <w:rPr>
          <w:sz w:val="28"/>
          <w:szCs w:val="28"/>
        </w:rPr>
        <w:t>акие действия (бездействие) не содержат уголовно наказуемого деяния.</w:t>
      </w:r>
    </w:p>
    <w:p w:rsidR="004E5FE0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 w:rsidR="00083FD4">
        <w:rPr>
          <w:sz w:val="28"/>
          <w:szCs w:val="28"/>
        </w:rPr>
        <w:t xml:space="preserve"> смягчающих и</w:t>
      </w:r>
      <w:r w:rsidR="00784E5C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отягчающих административную ответственность, мировым судьей не установлено.</w:t>
      </w:r>
    </w:p>
    <w:p w:rsidR="004E5FE0" w:rsidRPr="00702F09" w:rsidP="004E5FE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</w:t>
      </w:r>
      <w:r w:rsidRPr="00702F09">
        <w:rPr>
          <w:sz w:val="28"/>
          <w:szCs w:val="28"/>
        </w:rPr>
        <w:t xml:space="preserve">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</w:t>
      </w:r>
      <w:r w:rsidRPr="00702F09">
        <w:rPr>
          <w:sz w:val="28"/>
          <w:szCs w:val="28"/>
        </w:rPr>
        <w:t xml:space="preserve">ожение административного штрафа в размере </w:t>
      </w:r>
      <w:r w:rsidRPr="00702F09" w:rsidR="00AD7E2C">
        <w:rPr>
          <w:sz w:val="28"/>
          <w:szCs w:val="28"/>
        </w:rPr>
        <w:t>сорока пяти</w:t>
      </w:r>
      <w:r w:rsidRPr="00702F09">
        <w:rPr>
          <w:sz w:val="28"/>
          <w:szCs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4E5FE0" w:rsidRPr="00702F09" w:rsidP="004E5FE0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учитывает характер совершенного административного правон</w:t>
      </w:r>
      <w:r w:rsidRPr="00702F09">
        <w:rPr>
          <w:sz w:val="28"/>
          <w:szCs w:val="28"/>
        </w:rPr>
        <w:t>арушения,</w:t>
      </w:r>
      <w:r w:rsidR="00664CE1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основываясь на принципах справедливости и соразмерности, полагает необходимым назначить </w:t>
      </w:r>
      <w:r w:rsidRPr="00882F9E" w:rsidR="00882F9E">
        <w:rPr>
          <w:sz w:val="28"/>
          <w:szCs w:val="28"/>
        </w:rPr>
        <w:t>Астафьев</w:t>
      </w:r>
      <w:r w:rsidR="00882F9E">
        <w:rPr>
          <w:sz w:val="28"/>
          <w:szCs w:val="28"/>
        </w:rPr>
        <w:t>у</w:t>
      </w:r>
      <w:r w:rsidRPr="00882F9E" w:rsidR="00882F9E">
        <w:rPr>
          <w:sz w:val="28"/>
          <w:szCs w:val="28"/>
        </w:rPr>
        <w:t xml:space="preserve"> И.А</w:t>
      </w:r>
      <w:r w:rsidR="00882F9E">
        <w:t>.</w:t>
      </w:r>
      <w:r w:rsidRPr="00702F09"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средствами.</w:t>
      </w:r>
    </w:p>
    <w:p w:rsidR="004E5FE0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</w:t>
      </w:r>
      <w:r w:rsidRPr="00702F09" w:rsidR="001C1B28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1 с</w:t>
      </w:r>
      <w:r w:rsidRPr="00702F09" w:rsidR="001C1B28">
        <w:rPr>
          <w:sz w:val="28"/>
          <w:szCs w:val="28"/>
        </w:rPr>
        <w:t>т.</w:t>
      </w:r>
      <w:r w:rsidRPr="00702F09">
        <w:rPr>
          <w:sz w:val="28"/>
          <w:szCs w:val="28"/>
        </w:rPr>
        <w:t xml:space="preserve"> 12.26, ст</w:t>
      </w:r>
      <w:r w:rsidRPr="00702F09" w:rsidR="001C1B28">
        <w:rPr>
          <w:sz w:val="28"/>
          <w:szCs w:val="28"/>
        </w:rPr>
        <w:t>.ст.</w:t>
      </w:r>
      <w:r w:rsidRPr="00702F09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EE1A76" w:rsidRPr="00702F09" w:rsidP="004E5FE0">
      <w:pPr>
        <w:ind w:firstLine="709"/>
        <w:jc w:val="both"/>
        <w:rPr>
          <w:sz w:val="28"/>
          <w:szCs w:val="28"/>
        </w:rPr>
      </w:pPr>
    </w:p>
    <w:p w:rsidR="004E5FE0" w:rsidP="004E5FE0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EE1A76" w:rsidRPr="00702F09" w:rsidP="004E5FE0">
      <w:pPr>
        <w:jc w:val="center"/>
        <w:rPr>
          <w:sz w:val="28"/>
          <w:szCs w:val="28"/>
        </w:rPr>
      </w:pP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Астафьева Илью Александровича</w:t>
      </w:r>
      <w:r w:rsidRPr="00702F09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</w:t>
      </w:r>
      <w:r w:rsidRPr="00702F09">
        <w:rPr>
          <w:sz w:val="28"/>
          <w:szCs w:val="28"/>
        </w:rPr>
        <w:t>Федерации об административных правонарушениях</w:t>
      </w:r>
      <w:r w:rsidRPr="00702F09" w:rsidR="008E1D7C"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Pr="00702F09" w:rsidR="00AD7E2C">
        <w:rPr>
          <w:sz w:val="28"/>
          <w:szCs w:val="28"/>
        </w:rPr>
        <w:t>45 000 (сорока пяти</w:t>
      </w:r>
      <w:r w:rsidRPr="00702F09">
        <w:rPr>
          <w:sz w:val="28"/>
          <w:szCs w:val="28"/>
        </w:rPr>
        <w:t xml:space="preserve"> тысяч) рублей с лишением права управления транспортными средствами сроком на 1 (один) год 6 (шесть) меся</w:t>
      </w:r>
      <w:r w:rsidRPr="00702F09">
        <w:rPr>
          <w:sz w:val="28"/>
          <w:szCs w:val="28"/>
        </w:rPr>
        <w:t>цев.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Штраф подлежит перечислению на счет получателя платежа: УФК по ХМАО-Югре (УМВД Ро</w:t>
      </w:r>
      <w:r w:rsidRPr="00702F09">
        <w:rPr>
          <w:sz w:val="28"/>
          <w:szCs w:val="28"/>
        </w:rPr>
        <w:t xml:space="preserve">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40102810245370000007, </w:t>
      </w:r>
      <w:r w:rsidRPr="00702F09">
        <w:rPr>
          <w:sz w:val="28"/>
          <w:szCs w:val="28"/>
        </w:rPr>
        <w:t xml:space="preserve">КБК 18811601123010001140, БИК 007162163, ОКТМО 71879000, УИН </w:t>
      </w:r>
      <w:r w:rsidR="00882F9E">
        <w:rPr>
          <w:sz w:val="28"/>
          <w:szCs w:val="28"/>
        </w:rPr>
        <w:t>18810486250550004482</w:t>
      </w:r>
      <w:r w:rsidRPr="00702F09">
        <w:rPr>
          <w:sz w:val="28"/>
          <w:szCs w:val="28"/>
        </w:rPr>
        <w:t>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</w:t>
      </w:r>
      <w:r w:rsidRPr="00702F09">
        <w:rPr>
          <w:sz w:val="28"/>
          <w:szCs w:val="28"/>
        </w:rPr>
        <w:t xml:space="preserve"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</w:t>
      </w:r>
      <w:r w:rsidRPr="00702F09">
        <w:rPr>
          <w:sz w:val="28"/>
          <w:szCs w:val="28"/>
        </w:rPr>
        <w:t xml:space="preserve">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предъявлена квитанция об уплате штрафа мировому судье судебного участка № 3 Няганского судебного района Ханты-Ма</w:t>
      </w:r>
      <w:r w:rsidRPr="00702F09">
        <w:rPr>
          <w:sz w:val="28"/>
          <w:szCs w:val="28"/>
        </w:rPr>
        <w:t>нсийского автономного округа-Югры.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 3 </w:t>
      </w:r>
      <w:r w:rsidRPr="00702F09">
        <w:rPr>
          <w:sz w:val="28"/>
          <w:szCs w:val="28"/>
        </w:rPr>
        <w:t>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</w:t>
      </w:r>
      <w:r w:rsidRPr="00702F09">
        <w:rPr>
          <w:sz w:val="28"/>
          <w:szCs w:val="28"/>
        </w:rPr>
        <w:t xml:space="preserve">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 максимальн</w:t>
      </w:r>
      <w:r w:rsidRPr="00702F09">
        <w:rPr>
          <w:sz w:val="28"/>
          <w:szCs w:val="28"/>
        </w:rPr>
        <w:t>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правонарушениях, что в те</w:t>
      </w:r>
      <w:r w:rsidRPr="00702F09">
        <w:rPr>
          <w:sz w:val="28"/>
          <w:szCs w:val="28"/>
        </w:rPr>
        <w:t>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</w:t>
      </w:r>
      <w:r w:rsidRPr="00702F09">
        <w:rPr>
          <w:sz w:val="28"/>
          <w:szCs w:val="28"/>
        </w:rPr>
        <w:t>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 в тот же срок.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уклонения лица, лишенного специального права, от сдачи соответствующего удосто</w:t>
      </w:r>
      <w:r w:rsidRPr="00702F09">
        <w:rPr>
          <w:sz w:val="28"/>
          <w:szCs w:val="28"/>
        </w:rPr>
        <w:t xml:space="preserve">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</w:t>
      </w:r>
      <w:r w:rsidRPr="00702F09">
        <w:rPr>
          <w:sz w:val="28"/>
          <w:szCs w:val="28"/>
        </w:rPr>
        <w:t>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разъяснять, что в соответствии с частью 2 статьи 12.7 Кодекса Российской Федерации об административных право</w:t>
      </w:r>
      <w:r w:rsidRPr="00702F09">
        <w:rPr>
          <w:sz w:val="28"/>
          <w:szCs w:val="28"/>
        </w:rPr>
        <w:t>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</w:t>
      </w:r>
      <w:r w:rsidRPr="00702F09">
        <w:rPr>
          <w:sz w:val="28"/>
          <w:szCs w:val="28"/>
        </w:rPr>
        <w:t>е работы на срок от ста до двухсот часов.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</w:t>
      </w:r>
      <w:r w:rsidRPr="00702F09">
        <w:rPr>
          <w:sz w:val="28"/>
          <w:szCs w:val="28"/>
        </w:rPr>
        <w:t xml:space="preserve"> части 4 статьи 12.7 Кодекса Российской Федерации об административных правонарушениях.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</w:t>
      </w:r>
      <w:r w:rsidRPr="00702F09">
        <w:rPr>
          <w:sz w:val="28"/>
          <w:szCs w:val="28"/>
        </w:rPr>
        <w:t>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</w:t>
      </w:r>
      <w:r w:rsidRPr="00702F09">
        <w:rPr>
          <w:sz w:val="28"/>
          <w:szCs w:val="28"/>
        </w:rPr>
        <w:t xml:space="preserve">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</w:t>
      </w:r>
      <w:r w:rsidRPr="00702F09">
        <w:rPr>
          <w:sz w:val="28"/>
          <w:szCs w:val="28"/>
        </w:rPr>
        <w:t>или получении копии постановления.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p w:rsidR="009D61FF" w:rsidRPr="00702F09" w:rsidP="008D7CDC">
      <w:pPr>
        <w:pStyle w:val="20"/>
        <w:ind w:firstLine="709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14E64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83FD4"/>
    <w:rsid w:val="000E25CF"/>
    <w:rsid w:val="000E7314"/>
    <w:rsid w:val="001C1B28"/>
    <w:rsid w:val="002B41BE"/>
    <w:rsid w:val="002C60CF"/>
    <w:rsid w:val="002F6764"/>
    <w:rsid w:val="003054F4"/>
    <w:rsid w:val="00311118"/>
    <w:rsid w:val="003A1ABB"/>
    <w:rsid w:val="003A7E5E"/>
    <w:rsid w:val="00431F37"/>
    <w:rsid w:val="004834D8"/>
    <w:rsid w:val="00491553"/>
    <w:rsid w:val="004A4236"/>
    <w:rsid w:val="004E5FE0"/>
    <w:rsid w:val="0056378D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F3EA6"/>
    <w:rsid w:val="00702F09"/>
    <w:rsid w:val="00714E64"/>
    <w:rsid w:val="00720B86"/>
    <w:rsid w:val="0076306A"/>
    <w:rsid w:val="00766BFB"/>
    <w:rsid w:val="00777A9E"/>
    <w:rsid w:val="00784E5C"/>
    <w:rsid w:val="007B4A14"/>
    <w:rsid w:val="007B5BC6"/>
    <w:rsid w:val="007E4E15"/>
    <w:rsid w:val="008239E2"/>
    <w:rsid w:val="0083121E"/>
    <w:rsid w:val="0083402B"/>
    <w:rsid w:val="00882F9E"/>
    <w:rsid w:val="008D7CDC"/>
    <w:rsid w:val="008E1D7C"/>
    <w:rsid w:val="009001D5"/>
    <w:rsid w:val="00967CA7"/>
    <w:rsid w:val="009755DE"/>
    <w:rsid w:val="009D61FF"/>
    <w:rsid w:val="00A421BC"/>
    <w:rsid w:val="00A45A61"/>
    <w:rsid w:val="00AB0DF4"/>
    <w:rsid w:val="00AD7E2C"/>
    <w:rsid w:val="00AE5805"/>
    <w:rsid w:val="00AF316D"/>
    <w:rsid w:val="00B246C4"/>
    <w:rsid w:val="00B72A35"/>
    <w:rsid w:val="00BC1FA6"/>
    <w:rsid w:val="00C25A8F"/>
    <w:rsid w:val="00C33143"/>
    <w:rsid w:val="00CC36D5"/>
    <w:rsid w:val="00CC76B8"/>
    <w:rsid w:val="00D33155"/>
    <w:rsid w:val="00D902CE"/>
    <w:rsid w:val="00D96496"/>
    <w:rsid w:val="00E0593E"/>
    <w:rsid w:val="00E704A9"/>
    <w:rsid w:val="00E9507F"/>
    <w:rsid w:val="00EB25A9"/>
    <w:rsid w:val="00ED0E31"/>
    <w:rsid w:val="00EE1A76"/>
    <w:rsid w:val="00F23F12"/>
    <w:rsid w:val="00F46F9A"/>
    <w:rsid w:val="00F73125"/>
    <w:rsid w:val="00F82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FD05-D430-4934-A9DC-D6683716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